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C76E80" w:rsidP="000D3358" w14:paraId="03F044CD" w14:textId="3CC1BD60">
      <w:pPr>
        <w:spacing w:after="0"/>
        <w:ind w:left="-567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Дело № 2-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163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-210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/202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AD2704" w:rsidRPr="00C76E80" w:rsidP="00AD2704" w14:paraId="4D44FE1F" w14:textId="23F0FD95">
      <w:pPr>
        <w:pStyle w:val="Heading2"/>
        <w:tabs>
          <w:tab w:val="left" w:pos="9350"/>
        </w:tabs>
        <w:spacing w:before="0"/>
        <w:ind w:left="-567"/>
        <w:jc w:val="right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86MS004</w:t>
      </w:r>
      <w:r w:rsid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7</w:t>
      </w: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-01-202</w:t>
      </w:r>
      <w:r w:rsid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5</w:t>
      </w: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-006</w:t>
      </w:r>
      <w:r w:rsid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970</w:t>
      </w: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-</w:t>
      </w:r>
      <w:r w:rsid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83</w:t>
      </w:r>
    </w:p>
    <w:p w:rsidR="000D3358" w:rsidRPr="00C76E80" w:rsidP="000D3358" w14:paraId="2344ECD8" w14:textId="6AD5D3DC">
      <w:pPr>
        <w:pStyle w:val="Heading2"/>
        <w:tabs>
          <w:tab w:val="left" w:pos="9350"/>
        </w:tabs>
        <w:spacing w:before="0"/>
        <w:ind w:left="-56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РЕШЕНИЕ</w:t>
      </w:r>
    </w:p>
    <w:p w:rsidR="000D3358" w:rsidRPr="00C76E80" w:rsidP="000D3358" w14:paraId="263EF25D" w14:textId="77777777">
      <w:pPr>
        <w:pStyle w:val="Heading2"/>
        <w:tabs>
          <w:tab w:val="left" w:pos="9720"/>
        </w:tabs>
        <w:spacing w:before="0"/>
        <w:ind w:left="-56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Именем Российской Федерации</w:t>
      </w:r>
    </w:p>
    <w:p w:rsidR="000D3358" w:rsidRPr="00C76E80" w:rsidP="000D3358" w14:paraId="57E48FBB" w14:textId="77777777">
      <w:pPr>
        <w:pStyle w:val="Heading6"/>
        <w:spacing w:before="0"/>
        <w:ind w:left="-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0D3358" w:rsidRPr="00C76E80" w:rsidP="000D3358" w14:paraId="766AF0BE" w14:textId="5DEAEF2B">
      <w:pPr>
        <w:pStyle w:val="BodyText"/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Нижневартовск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           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мая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2026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</w:t>
      </w:r>
    </w:p>
    <w:p w:rsidR="000D3358" w:rsidRPr="00C76E80" w:rsidP="00062ECB" w14:paraId="7FA293DE" w14:textId="77777777">
      <w:pPr>
        <w:spacing w:after="0"/>
        <w:ind w:left="-567" w:right="-143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D2704" w:rsidRPr="00C76E80" w:rsidP="00C76E80" w14:paraId="13D7ECBF" w14:textId="18E61D1D">
      <w:pPr>
        <w:spacing w:after="0"/>
        <w:ind w:left="-709" w:right="-1" w:firstLine="540"/>
        <w:jc w:val="both"/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Суд в составе председательствующего м</w:t>
      </w:r>
      <w:r w:rsidRPr="00C76E80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ирового судьи судебного участка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№ 7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Нижневартовского судебного района города окружного значения Нижневартовска Ханты-Мансийского автономного округа-Югры </w:t>
      </w:r>
      <w:r w:rsidRPr="00C76E80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Вакар Е.А., </w:t>
      </w:r>
    </w:p>
    <w:p w:rsidR="000D3358" w:rsidRPr="00C76E80" w:rsidP="00C76E80" w14:paraId="43631A64" w14:textId="025C6042">
      <w:pPr>
        <w:spacing w:after="0"/>
        <w:ind w:left="-709" w:right="-1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 </w:t>
      </w:r>
      <w:r w:rsidRPr="00C76E80" w:rsidR="000A77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секретаре 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Шарафутдиновой Е.Д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5B6AF3" w:rsidRPr="00C76E80" w:rsidP="00C76E80" w14:paraId="5C78B0E3" w14:textId="28912447">
      <w:pPr>
        <w:spacing w:after="0"/>
        <w:ind w:left="-709" w:right="-1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отсутствие представителя истца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просивш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его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рассмотрении дела в отсутствие,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настаивавшего на удовлетворении исковых требований,</w:t>
      </w:r>
    </w:p>
    <w:p w:rsidR="00AD2704" w:rsidRPr="00C76E80" w:rsidP="00C76E80" w14:paraId="3107D855" w14:textId="296C1073">
      <w:pPr>
        <w:spacing w:after="0"/>
        <w:ind w:left="-709" w:right="-1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отсутствие ответчика 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Шагуриной Кристины Валерьевны, просившей о рассмотрении дела в отсутствие, представившей возражения относительно заявленных исковых требований, представившей квитанции об оплате задолженности по договору займа на сумму 29610 рублей</w:t>
      </w:r>
      <w:r w:rsidRPr="00C76E80" w:rsidR="00062E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</w:p>
    <w:p w:rsidR="000D3358" w:rsidRPr="00C76E80" w:rsidP="00C76E80" w14:paraId="4BF84399" w14:textId="134A4998">
      <w:pPr>
        <w:spacing w:after="0"/>
        <w:ind w:left="-709" w:right="-1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рассмотрев в открытом судебном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заседании гражданское дело по иску </w:t>
      </w:r>
      <w:r w:rsidRPr="00C76E80" w:rsidR="00C76E80">
        <w:rPr>
          <w:rFonts w:ascii="Times New Roman" w:hAnsi="Times New Roman" w:cs="Times New Roman"/>
          <w:sz w:val="24"/>
          <w:szCs w:val="24"/>
        </w:rPr>
        <w:t>ПАО МФК «Займер»</w:t>
      </w:r>
      <w:r w:rsidR="00C76E80">
        <w:rPr>
          <w:rFonts w:ascii="Times New Roman" w:hAnsi="Times New Roman" w:cs="Times New Roman"/>
          <w:sz w:val="24"/>
          <w:szCs w:val="24"/>
        </w:rPr>
        <w:t xml:space="preserve"> (</w:t>
      </w:r>
      <w:r w:rsidRPr="00C76E80" w:rsidR="00C76E80">
        <w:rPr>
          <w:rFonts w:ascii="Times New Roman" w:hAnsi="Times New Roman" w:cs="Times New Roman"/>
          <w:sz w:val="24"/>
          <w:szCs w:val="24"/>
        </w:rPr>
        <w:t>630099, Новосибирская обл., г. Новосибирск, ул. Октябрьская магистраль, д. 3, ИНН 5406836941; КПП 1235400049356 ОГРН 1235400049356</w:t>
      </w:r>
      <w:r w:rsidR="00C76E80">
        <w:rPr>
          <w:rFonts w:ascii="Times New Roman" w:hAnsi="Times New Roman" w:cs="Times New Roman"/>
          <w:sz w:val="24"/>
          <w:szCs w:val="24"/>
        </w:rPr>
        <w:t>)</w:t>
      </w:r>
      <w:r w:rsidRPr="00C76E80" w:rsidR="000A77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Шагуриной Кристине Валерьевне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(</w:t>
      </w:r>
      <w:r w:rsidR="0041310C">
        <w:rPr>
          <w:rFonts w:ascii="Times New Roman" w:hAnsi="Times New Roman" w:cs="Times New Roman"/>
          <w:sz w:val="24"/>
          <w:szCs w:val="24"/>
        </w:rPr>
        <w:t>…</w:t>
      </w:r>
      <w:r w:rsidRPr="00C76E80" w:rsidR="00C76E80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C76E80" w:rsidR="00C76E80">
        <w:rPr>
          <w:rFonts w:ascii="Times New Roman" w:hAnsi="Times New Roman" w:cs="Times New Roman"/>
          <w:sz w:val="24"/>
          <w:szCs w:val="24"/>
        </w:rPr>
        <w:t>уроженка</w:t>
      </w:r>
      <w:r w:rsidR="0041310C">
        <w:rPr>
          <w:rFonts w:ascii="Times New Roman" w:hAnsi="Times New Roman" w:cs="Times New Roman"/>
          <w:sz w:val="24"/>
          <w:szCs w:val="24"/>
        </w:rPr>
        <w:t>…</w:t>
      </w:r>
      <w:r w:rsidRPr="00C76E80" w:rsidR="00C76E80">
        <w:rPr>
          <w:rFonts w:ascii="Times New Roman" w:hAnsi="Times New Roman" w:cs="Times New Roman"/>
          <w:sz w:val="24"/>
          <w:szCs w:val="24"/>
        </w:rPr>
        <w:t>.</w:t>
      </w:r>
      <w:r w:rsidRPr="00C76E80" w:rsidR="00C76E80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41310C">
        <w:rPr>
          <w:rFonts w:ascii="Times New Roman" w:hAnsi="Times New Roman" w:cs="Times New Roman"/>
          <w:sz w:val="24"/>
          <w:szCs w:val="24"/>
        </w:rPr>
        <w:t>…</w:t>
      </w:r>
      <w:r w:rsidR="00C76E80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41310C">
        <w:rPr>
          <w:rFonts w:ascii="Times New Roman" w:hAnsi="Times New Roman" w:cs="Times New Roman"/>
          <w:sz w:val="24"/>
          <w:szCs w:val="24"/>
        </w:rPr>
        <w:t>…</w:t>
      </w:r>
      <w:r w:rsidRPr="00C76E80" w:rsidR="00C76E80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="0041310C">
        <w:rPr>
          <w:rFonts w:ascii="Times New Roman" w:hAnsi="Times New Roman" w:cs="Times New Roman"/>
          <w:sz w:val="24"/>
          <w:szCs w:val="24"/>
        </w:rPr>
        <w:t>…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)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 взыскании</w:t>
      </w: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задолженности 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договору займа №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26768897 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2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0D3358" w:rsidRPr="00C76E80" w:rsidP="00C76E80" w14:paraId="0E46132F" w14:textId="77777777">
      <w:pPr>
        <w:spacing w:after="0"/>
        <w:ind w:left="-709" w:right="-1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Руководствуясь ст. 194-198 ГПК РФ,</w:t>
      </w:r>
    </w:p>
    <w:p w:rsidR="000D3358" w:rsidRPr="00C76E80" w:rsidP="00596303" w14:paraId="315ABA4E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0D3358" w:rsidRPr="00C76E80" w:rsidP="00596303" w14:paraId="00AA2013" w14:textId="77777777">
      <w:pPr>
        <w:pStyle w:val="BodyText"/>
        <w:spacing w:after="0"/>
        <w:ind w:left="-567" w:firstLine="567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Р Е Ш И Л:</w:t>
      </w:r>
    </w:p>
    <w:p w:rsidR="000D3358" w:rsidRPr="00C76E80" w:rsidP="00596303" w14:paraId="199D354C" w14:textId="16F94D9D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Исковые требования </w:t>
      </w:r>
      <w:r w:rsidRPr="00C76E80" w:rsidR="00C76E80">
        <w:rPr>
          <w:rFonts w:ascii="Times New Roman" w:hAnsi="Times New Roman" w:cs="Times New Roman"/>
          <w:sz w:val="24"/>
          <w:szCs w:val="24"/>
        </w:rPr>
        <w:t>ПАО МФК «Займер»</w:t>
      </w:r>
      <w:r w:rsidR="00C76E80">
        <w:rPr>
          <w:rFonts w:ascii="Times New Roman" w:hAnsi="Times New Roman" w:cs="Times New Roman"/>
          <w:sz w:val="24"/>
          <w:szCs w:val="24"/>
        </w:rPr>
        <w:t xml:space="preserve">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удовлетворить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частично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D3358" w:rsidRPr="00C76E80" w:rsidP="00AD2704" w14:paraId="3F126786" w14:textId="3A0A3EB9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Взыскать с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Шагуриной Кристины Валерьевны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пользу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ООО МФ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«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Займер</w:t>
      </w:r>
      <w:r w:rsidRPr="00C76E80" w:rsidR="005963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</w:t>
      </w:r>
      <w:r w:rsidRPr="00C76E80" w:rsidR="00062E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задолженность по 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договору займа 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№ 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26768897 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2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Pr="00C76E80"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именно: задолженность по основной сумме долга в размере 7810 рублей, задолженность по пени</w:t>
      </w:r>
      <w:r w:rsid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 период с 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04.07.2024 по 25.09.2025 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размере 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739,26</w:t>
      </w:r>
      <w:r w:rsidRPr="00C76E80" w:rsidR="00AD27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руб.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 также расходы по оплате государственной пошлины в размере 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4000</w:t>
      </w:r>
      <w:r w:rsidRPr="00C76E80" w:rsidR="000145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рублей </w:t>
      </w:r>
      <w:r w:rsidRPr="00C76E80" w:rsidR="003F0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00 копеек, всего 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12549,26 </w:t>
      </w:r>
      <w:r w:rsidRPr="00C76E80" w:rsidR="003F00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рублей.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D3358" w:rsidRPr="00C76E80" w:rsidP="00596303" w14:paraId="401A4686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C76E80" w:rsidP="00596303" w14:paraId="4B1065BC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3358" w:rsidRPr="00C76E80" w:rsidP="00596303" w14:paraId="4F1BBC15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в течение пятнадцати дней с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3358" w:rsidRPr="00C76E80" w:rsidP="00596303" w14:paraId="760B42D9" w14:textId="02D96D8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Мировой судья составляет мотивированное решение суда в течение </w:t>
      </w:r>
      <w:r w:rsidRPr="00C76E80" w:rsidR="00062E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десяти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дней со дня поступления от лиц, участвующих в де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ле, их представителей заявления о составлении мотивированного решения суда.</w:t>
      </w:r>
    </w:p>
    <w:p w:rsidR="000D3358" w:rsidRPr="00C76E80" w:rsidP="00596303" w14:paraId="29107B24" w14:textId="4A5ED516">
      <w:pPr>
        <w:spacing w:after="0"/>
        <w:ind w:left="-567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Решение может быть обжаловано в апелляционном порядке в Нижневартовский городской суд Ханты-Мансийского автономного округа – Югры с подачей жалобы мировому судье судебного участка </w:t>
      </w:r>
      <w:r w:rsidR="001C32CB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>№ 7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Нижневартовского судебного района города окружного значения Нижневартовска Ханты-Мансийского автономного округа-Югры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месяца со дня принятия решения суда в окончательной форме, если иные сроки не установлены ГПК РФ.</w:t>
      </w:r>
    </w:p>
    <w:p w:rsidR="000D3358" w:rsidRPr="00C76E80" w:rsidP="000D3358" w14:paraId="7850D4BD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0D3358" w:rsidRPr="00C76E80" w:rsidP="000D3358" w14:paraId="4FFE4D7F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0D3358" w:rsidRPr="00C76E80" w:rsidP="000D3358" w14:paraId="69EFDE45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0D3358" w:rsidRPr="00C76E80" w:rsidP="000D3358" w14:paraId="322EF4CE" w14:textId="77777777">
      <w:pPr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Мировой судья          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</w:p>
    <w:p w:rsidR="000D3358" w:rsidRPr="00C76E80" w:rsidP="000D3358" w14:paraId="4E72405A" w14:textId="00BBCFA4">
      <w:pPr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Судебного участка№7         </w:t>
      </w: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Е.А.Вакар</w:t>
      </w:r>
    </w:p>
    <w:p w:rsidR="000D3358" w:rsidRPr="00C76E80" w:rsidP="000D3358" w14:paraId="101B9B68" w14:textId="77777777">
      <w:pPr>
        <w:spacing w:after="0"/>
        <w:ind w:left="-567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6E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D3358" w:rsidRPr="00C76E80" w:rsidP="000D3358" w14:paraId="56B8C655" w14:textId="361B1F39">
      <w:pPr>
        <w:spacing w:after="0"/>
        <w:ind w:left="-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</w:t>
      </w:r>
    </w:p>
    <w:p w:rsidR="00AD2704" w:rsidRPr="00C76E80" w:rsidP="000D3358" w14:paraId="047741BF" w14:textId="77777777">
      <w:pPr>
        <w:spacing w:after="0"/>
        <w:ind w:left="-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AD2704" w:rsidRPr="00C76E80" w:rsidP="000D3358" w14:paraId="6E21FBF6" w14:textId="77777777">
      <w:pPr>
        <w:spacing w:after="0"/>
        <w:ind w:left="-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AD2704" w:rsidRPr="00C76E80" w:rsidP="000D3358" w14:paraId="28CBFE13" w14:textId="77777777">
      <w:pPr>
        <w:spacing w:after="0"/>
        <w:ind w:left="-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947393" w:rsidRPr="00C76E80" w:rsidP="00AD2704" w14:paraId="6B9F5D41" w14:textId="4EC7FCE9">
      <w:pPr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45E8"/>
    <w:rsid w:val="00022D18"/>
    <w:rsid w:val="00062ECB"/>
    <w:rsid w:val="00095F65"/>
    <w:rsid w:val="000A7794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1C32CB"/>
    <w:rsid w:val="001E74FA"/>
    <w:rsid w:val="00205E3B"/>
    <w:rsid w:val="002165F2"/>
    <w:rsid w:val="00230A42"/>
    <w:rsid w:val="00233A0D"/>
    <w:rsid w:val="00233C63"/>
    <w:rsid w:val="00247D70"/>
    <w:rsid w:val="0027788D"/>
    <w:rsid w:val="002B3684"/>
    <w:rsid w:val="002C5079"/>
    <w:rsid w:val="002D290B"/>
    <w:rsid w:val="002F0259"/>
    <w:rsid w:val="00353EE9"/>
    <w:rsid w:val="00372A9D"/>
    <w:rsid w:val="00380471"/>
    <w:rsid w:val="003B6946"/>
    <w:rsid w:val="003D5213"/>
    <w:rsid w:val="003F00DC"/>
    <w:rsid w:val="004001A7"/>
    <w:rsid w:val="0041286A"/>
    <w:rsid w:val="0041310C"/>
    <w:rsid w:val="004375DC"/>
    <w:rsid w:val="004F4651"/>
    <w:rsid w:val="00520020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B6AF3"/>
    <w:rsid w:val="005C7F13"/>
    <w:rsid w:val="00643362"/>
    <w:rsid w:val="006640A3"/>
    <w:rsid w:val="00674F64"/>
    <w:rsid w:val="0068772D"/>
    <w:rsid w:val="00687879"/>
    <w:rsid w:val="006C0B92"/>
    <w:rsid w:val="006C150B"/>
    <w:rsid w:val="006F7440"/>
    <w:rsid w:val="007200CF"/>
    <w:rsid w:val="007208CE"/>
    <w:rsid w:val="00720CE7"/>
    <w:rsid w:val="00737B8D"/>
    <w:rsid w:val="00782F82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F7D8B"/>
    <w:rsid w:val="009279A3"/>
    <w:rsid w:val="00947393"/>
    <w:rsid w:val="0095213A"/>
    <w:rsid w:val="00955AD5"/>
    <w:rsid w:val="0096527C"/>
    <w:rsid w:val="009827DB"/>
    <w:rsid w:val="0099591B"/>
    <w:rsid w:val="009D6210"/>
    <w:rsid w:val="009D6402"/>
    <w:rsid w:val="00A20D07"/>
    <w:rsid w:val="00A46275"/>
    <w:rsid w:val="00A50786"/>
    <w:rsid w:val="00AD2704"/>
    <w:rsid w:val="00AF2EF1"/>
    <w:rsid w:val="00AF42E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76E80"/>
    <w:rsid w:val="00C903CE"/>
    <w:rsid w:val="00C9428E"/>
    <w:rsid w:val="00CA34A3"/>
    <w:rsid w:val="00CA75D8"/>
    <w:rsid w:val="00D32D27"/>
    <w:rsid w:val="00D33A53"/>
    <w:rsid w:val="00D83B2C"/>
    <w:rsid w:val="00D971C5"/>
    <w:rsid w:val="00DC4A3E"/>
    <w:rsid w:val="00DE1059"/>
    <w:rsid w:val="00E00F0E"/>
    <w:rsid w:val="00E02EC0"/>
    <w:rsid w:val="00E470DE"/>
    <w:rsid w:val="00E8606C"/>
    <w:rsid w:val="00E94212"/>
    <w:rsid w:val="00EA696D"/>
    <w:rsid w:val="00EB2907"/>
    <w:rsid w:val="00F13812"/>
    <w:rsid w:val="00F33B94"/>
    <w:rsid w:val="00F46D87"/>
    <w:rsid w:val="00F70FAD"/>
    <w:rsid w:val="00F7131A"/>
    <w:rsid w:val="00F91296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474CFE-C84F-4B00-9600-122CC5D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semiHidden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NoSpacing">
    <w:name w:val="No Spacing"/>
    <w:uiPriority w:val="1"/>
    <w:qFormat/>
    <w:rsid w:val="00AD2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A6E7-81B7-442C-99F5-09157293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